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88" w:rsidRDefault="00931C88" w:rsidP="00931C88">
      <w:pPr>
        <w:widowControl w:val="0"/>
        <w:autoSpaceDE w:val="0"/>
        <w:autoSpaceDN w:val="0"/>
        <w:adjustRightInd w:val="0"/>
        <w:jc w:val="both"/>
        <w:rPr>
          <w:rFonts w:ascii="Tahoma" w:hAnsi="Tahoma" w:cs="Tahoma"/>
          <w:b/>
          <w:bCs/>
          <w:color w:val="2CA7E1"/>
          <w:sz w:val="30"/>
          <w:szCs w:val="30"/>
        </w:rPr>
      </w:pPr>
      <w:r>
        <w:rPr>
          <w:rFonts w:ascii="Tahoma" w:hAnsi="Tahoma" w:cs="Tahoma"/>
          <w:b/>
          <w:bCs/>
          <w:color w:val="2CA7E1"/>
          <w:sz w:val="30"/>
          <w:szCs w:val="30"/>
        </w:rPr>
        <w:t xml:space="preserve">Brenda </w:t>
      </w:r>
      <w:proofErr w:type="spellStart"/>
      <w:r>
        <w:rPr>
          <w:rFonts w:ascii="Tahoma" w:hAnsi="Tahoma" w:cs="Tahoma"/>
          <w:b/>
          <w:bCs/>
          <w:color w:val="2CA7E1"/>
          <w:sz w:val="30"/>
          <w:szCs w:val="30"/>
        </w:rPr>
        <w:t>Blisk</w:t>
      </w:r>
      <w:proofErr w:type="spellEnd"/>
      <w:r>
        <w:rPr>
          <w:rFonts w:ascii="Tahoma" w:hAnsi="Tahoma" w:cs="Tahoma"/>
          <w:b/>
          <w:bCs/>
          <w:color w:val="2CA7E1"/>
          <w:sz w:val="30"/>
          <w:szCs w:val="30"/>
        </w:rPr>
        <w:t xml:space="preserve"> Selected to Attend Winner's Circle® Summit</w:t>
      </w:r>
    </w:p>
    <w:p w:rsidR="00931C88" w:rsidRDefault="00931C88" w:rsidP="00931C88">
      <w:pPr>
        <w:widowControl w:val="0"/>
        <w:autoSpaceDE w:val="0"/>
        <w:autoSpaceDN w:val="0"/>
        <w:adjustRightInd w:val="0"/>
        <w:jc w:val="both"/>
        <w:rPr>
          <w:rFonts w:ascii="Tahoma" w:hAnsi="Tahoma" w:cs="Tahoma"/>
          <w:b/>
          <w:bCs/>
          <w:color w:val="2CA7E1"/>
          <w:sz w:val="30"/>
          <w:szCs w:val="30"/>
        </w:rPr>
      </w:pPr>
    </w:p>
    <w:p w:rsidR="00931C88" w:rsidRPr="00931C88" w:rsidRDefault="00931C88" w:rsidP="00931C88">
      <w:pPr>
        <w:widowControl w:val="0"/>
        <w:autoSpaceDE w:val="0"/>
        <w:autoSpaceDN w:val="0"/>
        <w:adjustRightInd w:val="0"/>
        <w:rPr>
          <w:rFonts w:ascii="Tahoma" w:hAnsi="Tahoma" w:cs="Tahoma"/>
        </w:rPr>
      </w:pPr>
      <w:bookmarkStart w:id="0" w:name="_GoBack"/>
      <w:r w:rsidRPr="00931C88">
        <w:rPr>
          <w:rFonts w:ascii="Tahoma" w:hAnsi="Tahoma" w:cs="Tahoma"/>
          <w:b/>
          <w:bCs/>
        </w:rPr>
        <w:t xml:space="preserve">Palm </w:t>
      </w:r>
      <w:proofErr w:type="gramStart"/>
      <w:r w:rsidRPr="00931C88">
        <w:rPr>
          <w:rFonts w:ascii="Tahoma" w:hAnsi="Tahoma" w:cs="Tahoma"/>
          <w:b/>
          <w:bCs/>
        </w:rPr>
        <w:t>Beach ,</w:t>
      </w:r>
      <w:proofErr w:type="gramEnd"/>
      <w:r w:rsidRPr="00931C88">
        <w:rPr>
          <w:rFonts w:ascii="Tahoma" w:hAnsi="Tahoma" w:cs="Tahoma"/>
          <w:b/>
          <w:bCs/>
        </w:rPr>
        <w:t xml:space="preserve"> FL </w:t>
      </w:r>
      <w:r w:rsidRPr="00931C88">
        <w:rPr>
          <w:rFonts w:ascii="Tahoma" w:hAnsi="Tahoma" w:cs="Tahoma"/>
        </w:rPr>
        <w:t xml:space="preserve">– Brenda </w:t>
      </w:r>
      <w:proofErr w:type="spellStart"/>
      <w:r w:rsidRPr="00931C88">
        <w:rPr>
          <w:rFonts w:ascii="Tahoma" w:hAnsi="Tahoma" w:cs="Tahoma"/>
        </w:rPr>
        <w:t>Blisk</w:t>
      </w:r>
      <w:proofErr w:type="spellEnd"/>
      <w:r w:rsidRPr="00931C88">
        <w:rPr>
          <w:rFonts w:ascii="Tahoma" w:hAnsi="Tahoma" w:cs="Tahoma"/>
        </w:rPr>
        <w:t xml:space="preserve"> , CFP®, founder and CEO of The </w:t>
      </w:r>
      <w:proofErr w:type="spellStart"/>
      <w:r w:rsidRPr="00931C88">
        <w:rPr>
          <w:rFonts w:ascii="Tahoma" w:hAnsi="Tahoma" w:cs="Tahoma"/>
        </w:rPr>
        <w:t>Blisk</w:t>
      </w:r>
      <w:proofErr w:type="spellEnd"/>
      <w:r w:rsidRPr="00931C88">
        <w:rPr>
          <w:rFonts w:ascii="Tahoma" w:hAnsi="Tahoma" w:cs="Tahoma"/>
        </w:rPr>
        <w:t xml:space="preserve"> Financial Group, was selected to attend </w:t>
      </w:r>
      <w:r w:rsidRPr="00931C88">
        <w:rPr>
          <w:rFonts w:ascii="Tahoma" w:hAnsi="Tahoma" w:cs="Tahoma"/>
          <w:b/>
          <w:bCs/>
        </w:rPr>
        <w:t xml:space="preserve">The Winner's Circle® Summit </w:t>
      </w:r>
      <w:r w:rsidRPr="00931C88">
        <w:rPr>
          <w:rFonts w:ascii="Tahoma" w:hAnsi="Tahoma" w:cs="Tahoma"/>
        </w:rPr>
        <w:t xml:space="preserve">November 28-30 in Palm Beach . The Winners Circle® recognizes financial advisors who represent the highest ethical behavior, professionalism and success in the industry. The Summit is a by-invitation-only event for the </w:t>
      </w:r>
      <w:r w:rsidRPr="00931C88">
        <w:rPr>
          <w:rFonts w:ascii="Tahoma" w:hAnsi="Tahoma" w:cs="Tahoma"/>
          <w:b/>
          <w:bCs/>
        </w:rPr>
        <w:t xml:space="preserve">top 500 Female Financial Advisors </w:t>
      </w:r>
      <w:r w:rsidRPr="00931C88">
        <w:rPr>
          <w:rFonts w:ascii="Tahoma" w:hAnsi="Tahoma" w:cs="Tahoma"/>
        </w:rPr>
        <w:t>in the country.</w:t>
      </w:r>
    </w:p>
    <w:p w:rsidR="00931C88" w:rsidRPr="00931C88" w:rsidRDefault="00931C88" w:rsidP="00931C88">
      <w:pPr>
        <w:widowControl w:val="0"/>
        <w:autoSpaceDE w:val="0"/>
        <w:autoSpaceDN w:val="0"/>
        <w:adjustRightInd w:val="0"/>
        <w:rPr>
          <w:rFonts w:ascii="Tahoma" w:hAnsi="Tahoma" w:cs="Tahoma"/>
        </w:rPr>
      </w:pPr>
    </w:p>
    <w:p w:rsidR="00931C88" w:rsidRPr="00931C88" w:rsidRDefault="00931C88" w:rsidP="00931C88">
      <w:pPr>
        <w:widowControl w:val="0"/>
        <w:autoSpaceDE w:val="0"/>
        <w:autoSpaceDN w:val="0"/>
        <w:adjustRightInd w:val="0"/>
        <w:rPr>
          <w:rFonts w:ascii="Tahoma" w:hAnsi="Tahoma" w:cs="Tahoma"/>
        </w:rPr>
      </w:pPr>
      <w:proofErr w:type="spellStart"/>
      <w:r w:rsidRPr="00931C88">
        <w:rPr>
          <w:rFonts w:ascii="Tahoma" w:hAnsi="Tahoma" w:cs="Tahoma"/>
        </w:rPr>
        <w:t>Blisk</w:t>
      </w:r>
      <w:proofErr w:type="spellEnd"/>
      <w:r w:rsidRPr="00931C88">
        <w:rPr>
          <w:rFonts w:ascii="Tahoma" w:hAnsi="Tahoma" w:cs="Tahoma"/>
        </w:rPr>
        <w:t xml:space="preserve"> ranks in the top echelon of all financial advisors nationwide. With clients in more than 20 states, </w:t>
      </w:r>
      <w:proofErr w:type="spellStart"/>
      <w:r w:rsidRPr="00931C88">
        <w:rPr>
          <w:rFonts w:ascii="Tahoma" w:hAnsi="Tahoma" w:cs="Tahoma"/>
        </w:rPr>
        <w:t>Blisk</w:t>
      </w:r>
      <w:proofErr w:type="spellEnd"/>
      <w:r w:rsidRPr="00931C88">
        <w:rPr>
          <w:rFonts w:ascii="Tahoma" w:hAnsi="Tahoma" w:cs="Tahoma"/>
        </w:rPr>
        <w:t xml:space="preserve"> and her team manage $210 million in assets. She provides “unbiased” advice and asset management to executives, retirees, families, and business owners with wealth accumulation, wealth management and distribution strategies. Her services include retirement planning, investment management, distribution planning and long-term care and special needs planning.</w:t>
      </w:r>
    </w:p>
    <w:p w:rsidR="00931C88" w:rsidRPr="00931C88" w:rsidRDefault="00931C88" w:rsidP="00931C88">
      <w:pPr>
        <w:widowControl w:val="0"/>
        <w:autoSpaceDE w:val="0"/>
        <w:autoSpaceDN w:val="0"/>
        <w:adjustRightInd w:val="0"/>
        <w:rPr>
          <w:rFonts w:ascii="Tahoma" w:hAnsi="Tahoma" w:cs="Tahoma"/>
        </w:rPr>
      </w:pPr>
    </w:p>
    <w:p w:rsidR="00931C88" w:rsidRPr="00931C88" w:rsidRDefault="00931C88" w:rsidP="00931C88">
      <w:pPr>
        <w:widowControl w:val="0"/>
        <w:autoSpaceDE w:val="0"/>
        <w:autoSpaceDN w:val="0"/>
        <w:adjustRightInd w:val="0"/>
        <w:rPr>
          <w:rFonts w:ascii="Tahoma" w:hAnsi="Tahoma" w:cs="Tahoma"/>
        </w:rPr>
      </w:pPr>
      <w:proofErr w:type="spellStart"/>
      <w:r w:rsidRPr="00931C88">
        <w:rPr>
          <w:rFonts w:ascii="Tahoma" w:hAnsi="Tahoma" w:cs="Tahoma"/>
        </w:rPr>
        <w:t>Blisk</w:t>
      </w:r>
      <w:proofErr w:type="spellEnd"/>
      <w:r w:rsidRPr="00931C88">
        <w:rPr>
          <w:rFonts w:ascii="Tahoma" w:hAnsi="Tahoma" w:cs="Tahoma"/>
        </w:rPr>
        <w:t xml:space="preserve"> founded The </w:t>
      </w:r>
      <w:proofErr w:type="spellStart"/>
      <w:r w:rsidRPr="00931C88">
        <w:rPr>
          <w:rFonts w:ascii="Tahoma" w:hAnsi="Tahoma" w:cs="Tahoma"/>
        </w:rPr>
        <w:t>Blisk</w:t>
      </w:r>
      <w:proofErr w:type="spellEnd"/>
      <w:r w:rsidRPr="00931C88">
        <w:rPr>
          <w:rFonts w:ascii="Tahoma" w:hAnsi="Tahoma" w:cs="Tahoma"/>
        </w:rPr>
        <w:t xml:space="preserve"> Financial Group 20 years ago and in 1997 became an Investor Advisor Representative of Legacy Advisors, LLC, in </w:t>
      </w:r>
      <w:proofErr w:type="gramStart"/>
      <w:r w:rsidRPr="00931C88">
        <w:rPr>
          <w:rFonts w:ascii="Tahoma" w:hAnsi="Tahoma" w:cs="Tahoma"/>
        </w:rPr>
        <w:t>McLean ,</w:t>
      </w:r>
      <w:proofErr w:type="gramEnd"/>
      <w:r w:rsidRPr="00931C88">
        <w:rPr>
          <w:rFonts w:ascii="Tahoma" w:hAnsi="Tahoma" w:cs="Tahoma"/>
        </w:rPr>
        <w:t xml:space="preserve"> Virginia . Legacy Advisors is one of </w:t>
      </w:r>
      <w:r w:rsidRPr="00931C88">
        <w:rPr>
          <w:rFonts w:ascii="Tahoma" w:hAnsi="Tahoma" w:cs="Tahoma"/>
          <w:b/>
          <w:bCs/>
        </w:rPr>
        <w:t xml:space="preserve">Bloomberg's Top Financial Advisory Firms </w:t>
      </w:r>
      <w:r w:rsidRPr="00931C88">
        <w:rPr>
          <w:rFonts w:ascii="Tahoma" w:hAnsi="Tahoma" w:cs="Tahoma"/>
        </w:rPr>
        <w:t>in the country (2003 – 2006) and manages over $1 billion in client assets.</w:t>
      </w:r>
    </w:p>
    <w:p w:rsidR="00931C88" w:rsidRPr="00931C88" w:rsidRDefault="00931C88" w:rsidP="00931C88">
      <w:pPr>
        <w:widowControl w:val="0"/>
        <w:autoSpaceDE w:val="0"/>
        <w:autoSpaceDN w:val="0"/>
        <w:adjustRightInd w:val="0"/>
        <w:rPr>
          <w:rFonts w:ascii="Tahoma" w:hAnsi="Tahoma" w:cs="Tahoma"/>
        </w:rPr>
      </w:pPr>
    </w:p>
    <w:p w:rsidR="009F0388" w:rsidRPr="00931C88" w:rsidRDefault="00931C88" w:rsidP="00931C88">
      <w:proofErr w:type="spellStart"/>
      <w:r w:rsidRPr="00931C88">
        <w:rPr>
          <w:rFonts w:ascii="Tahoma" w:hAnsi="Tahoma" w:cs="Tahoma"/>
        </w:rPr>
        <w:t>Blisk</w:t>
      </w:r>
      <w:proofErr w:type="spellEnd"/>
      <w:r w:rsidRPr="00931C88">
        <w:rPr>
          <w:rFonts w:ascii="Tahoma" w:hAnsi="Tahoma" w:cs="Tahoma"/>
        </w:rPr>
        <w:t xml:space="preserve"> has the distinction of being a past </w:t>
      </w:r>
      <w:proofErr w:type="spellStart"/>
      <w:r w:rsidRPr="00931C88">
        <w:rPr>
          <w:rFonts w:ascii="Tahoma" w:hAnsi="Tahoma" w:cs="Tahoma"/>
          <w:b/>
          <w:bCs/>
        </w:rPr>
        <w:t>Dalbar</w:t>
      </w:r>
      <w:proofErr w:type="spellEnd"/>
      <w:r w:rsidRPr="00931C88">
        <w:rPr>
          <w:rFonts w:ascii="Tahoma" w:hAnsi="Tahoma" w:cs="Tahoma"/>
          <w:b/>
          <w:bCs/>
        </w:rPr>
        <w:t xml:space="preserve"> Customer Service Award </w:t>
      </w:r>
      <w:proofErr w:type="gramStart"/>
      <w:r w:rsidRPr="00931C88">
        <w:rPr>
          <w:rFonts w:ascii="Tahoma" w:hAnsi="Tahoma" w:cs="Tahoma"/>
          <w:b/>
          <w:bCs/>
        </w:rPr>
        <w:t xml:space="preserve">Honoree </w:t>
      </w:r>
      <w:r w:rsidRPr="00931C88">
        <w:rPr>
          <w:rFonts w:ascii="Tahoma" w:hAnsi="Tahoma" w:cs="Tahoma"/>
        </w:rPr>
        <w:t>.</w:t>
      </w:r>
      <w:proofErr w:type="gramEnd"/>
      <w:r w:rsidRPr="00931C88">
        <w:rPr>
          <w:rFonts w:ascii="Tahoma" w:hAnsi="Tahoma" w:cs="Tahoma"/>
        </w:rPr>
        <w:t xml:space="preserve"> In 1999, </w:t>
      </w:r>
      <w:proofErr w:type="spellStart"/>
      <w:r w:rsidRPr="00931C88">
        <w:rPr>
          <w:rFonts w:ascii="Tahoma" w:hAnsi="Tahoma" w:cs="Tahoma"/>
        </w:rPr>
        <w:t>Dalbar</w:t>
      </w:r>
      <w:proofErr w:type="spellEnd"/>
      <w:r w:rsidRPr="00931C88">
        <w:rPr>
          <w:rFonts w:ascii="Tahoma" w:hAnsi="Tahoma" w:cs="Tahoma"/>
        </w:rPr>
        <w:t xml:space="preserve">, Inc., the nation's leading financial services market research and consulting firm, ranked the </w:t>
      </w:r>
      <w:proofErr w:type="spellStart"/>
      <w:r w:rsidRPr="00931C88">
        <w:rPr>
          <w:rFonts w:ascii="Tahoma" w:hAnsi="Tahoma" w:cs="Tahoma"/>
        </w:rPr>
        <w:t>Blisk</w:t>
      </w:r>
      <w:proofErr w:type="spellEnd"/>
      <w:r w:rsidRPr="00931C88">
        <w:rPr>
          <w:rFonts w:ascii="Tahoma" w:hAnsi="Tahoma" w:cs="Tahoma"/>
        </w:rPr>
        <w:t xml:space="preserve"> Financial Group in the top 2% in the country in three areas: Client Satisfaction, Client Performance and Professional Ethics. These awards are based on </w:t>
      </w:r>
      <w:proofErr w:type="spellStart"/>
      <w:r w:rsidRPr="00931C88">
        <w:rPr>
          <w:rFonts w:ascii="Tahoma" w:hAnsi="Tahoma" w:cs="Tahoma"/>
        </w:rPr>
        <w:t>Dalbar's</w:t>
      </w:r>
      <w:proofErr w:type="spellEnd"/>
      <w:r w:rsidRPr="00931C88">
        <w:rPr>
          <w:rFonts w:ascii="Tahoma" w:hAnsi="Tahoma" w:cs="Tahoma"/>
        </w:rPr>
        <w:t xml:space="preserve"> systematic testing of customer service.</w:t>
      </w:r>
    </w:p>
    <w:bookmarkEnd w:id="0"/>
    <w:sectPr w:rsidR="009F0388" w:rsidRPr="00931C88" w:rsidSect="00B65F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88"/>
    <w:rsid w:val="00931C88"/>
    <w:rsid w:val="009F0388"/>
    <w:rsid w:val="00B65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9AB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Macintosh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Reeve</dc:creator>
  <cp:keywords/>
  <dc:description/>
  <cp:lastModifiedBy>Robin Reeve</cp:lastModifiedBy>
  <cp:revision>1</cp:revision>
  <dcterms:created xsi:type="dcterms:W3CDTF">2014-03-24T14:21:00Z</dcterms:created>
  <dcterms:modified xsi:type="dcterms:W3CDTF">2014-03-24T14:22:00Z</dcterms:modified>
</cp:coreProperties>
</file>